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1E" w:rsidRDefault="0041661E" w:rsidP="0041661E"/>
    <w:p w:rsidR="0041661E" w:rsidRDefault="0041661E" w:rsidP="0041661E"/>
    <w:p w:rsidR="0041661E" w:rsidRDefault="0041661E" w:rsidP="0041661E"/>
    <w:tbl>
      <w:tblPr>
        <w:tblpPr w:leftFromText="180" w:rightFromText="180" w:bottomFromText="20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843"/>
      </w:tblGrid>
      <w:tr w:rsidR="0041661E" w:rsidRPr="00365BEB" w:rsidTr="0095555F">
        <w:tc>
          <w:tcPr>
            <w:tcW w:w="1809" w:type="dxa"/>
          </w:tcPr>
          <w:p w:rsidR="0041661E" w:rsidRPr="008E3AF9" w:rsidRDefault="0041661E" w:rsidP="009555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</w:rPr>
            </w:pPr>
            <w:r w:rsidRPr="008E3AF9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843" w:type="dxa"/>
          </w:tcPr>
          <w:p w:rsidR="0041661E" w:rsidRPr="008E3AF9" w:rsidRDefault="0041661E" w:rsidP="009555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3AF9">
              <w:rPr>
                <w:b/>
                <w:sz w:val="20"/>
                <w:szCs w:val="20"/>
              </w:rPr>
              <w:t>3</w:t>
            </w:r>
          </w:p>
        </w:tc>
      </w:tr>
      <w:tr w:rsidR="0041661E" w:rsidRPr="00AF4EE9" w:rsidTr="0095555F">
        <w:tc>
          <w:tcPr>
            <w:tcW w:w="1809" w:type="dxa"/>
          </w:tcPr>
          <w:p w:rsidR="0041661E" w:rsidRPr="008E3AF9" w:rsidRDefault="0041661E" w:rsidP="009555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</w:rPr>
            </w:pPr>
            <w:r w:rsidRPr="008E3AF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41661E" w:rsidRPr="008E3AF9" w:rsidRDefault="0041661E" w:rsidP="009555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3AF9">
              <w:rPr>
                <w:b/>
                <w:sz w:val="20"/>
                <w:szCs w:val="20"/>
              </w:rPr>
              <w:t>Физика</w:t>
            </w:r>
          </w:p>
        </w:tc>
      </w:tr>
      <w:tr w:rsidR="0041661E" w:rsidRPr="00AF4EE9" w:rsidTr="0095555F">
        <w:tc>
          <w:tcPr>
            <w:tcW w:w="1809" w:type="dxa"/>
          </w:tcPr>
          <w:p w:rsidR="0041661E" w:rsidRPr="008E3AF9" w:rsidRDefault="0041661E" w:rsidP="0095555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</w:rPr>
            </w:pPr>
            <w:r w:rsidRPr="008E3A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41661E" w:rsidRPr="008E3AF9" w:rsidRDefault="0041661E" w:rsidP="009555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E3AF9">
              <w:rPr>
                <w:b/>
                <w:sz w:val="20"/>
                <w:szCs w:val="20"/>
              </w:rPr>
              <w:t>1</w:t>
            </w:r>
            <w:proofErr w:type="spellStart"/>
            <w:r w:rsidRPr="008E3AF9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</w:tr>
    </w:tbl>
    <w:p w:rsidR="0041661E" w:rsidRDefault="0041661E" w:rsidP="0041661E"/>
    <w:p w:rsidR="0041661E" w:rsidRPr="008C4CBB" w:rsidRDefault="0041661E" w:rsidP="0041661E">
      <w:pPr>
        <w:rPr>
          <w:rStyle w:val="a3"/>
        </w:rPr>
      </w:pPr>
      <w:r w:rsidRPr="00AF4EE9">
        <w:rPr>
          <w:b/>
        </w:rPr>
        <w:t>Об</w:t>
      </w:r>
      <w:r>
        <w:rPr>
          <w:b/>
        </w:rPr>
        <w:t>я</w:t>
      </w:r>
      <w:r w:rsidRPr="00AF4EE9">
        <w:rPr>
          <w:b/>
        </w:rPr>
        <w:t xml:space="preserve">зательный минимум  </w:t>
      </w:r>
      <w:r>
        <w:rPr>
          <w:b/>
        </w:rPr>
        <w:t>знаний</w:t>
      </w:r>
      <w:r w:rsidRPr="00AF4EE9">
        <w:rPr>
          <w:b/>
        </w:rPr>
        <w:t xml:space="preserve">                                  </w:t>
      </w:r>
    </w:p>
    <w:p w:rsidR="0041661E" w:rsidRDefault="0041661E" w:rsidP="0041661E"/>
    <w:p w:rsidR="0041661E" w:rsidRPr="00C771A5" w:rsidRDefault="0041661E" w:rsidP="0041661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C771A5">
        <w:rPr>
          <w:b/>
          <w:i/>
          <w:sz w:val="22"/>
          <w:szCs w:val="22"/>
        </w:rPr>
        <w:t xml:space="preserve">Принцип Гюйгенса. </w:t>
      </w:r>
      <w:r w:rsidRPr="00C771A5">
        <w:rPr>
          <w:sz w:val="22"/>
          <w:szCs w:val="22"/>
        </w:rPr>
        <w:t>Каждая точка волнового фронта является источником вторичных волн.</w:t>
      </w:r>
      <w:r w:rsidRPr="00C771A5">
        <w:rPr>
          <w:b/>
          <w:i/>
          <w:sz w:val="22"/>
          <w:szCs w:val="22"/>
        </w:rPr>
        <w:t xml:space="preserve"> 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Pr="00C771A5">
        <w:rPr>
          <w:b/>
          <w:i/>
          <w:sz w:val="22"/>
          <w:szCs w:val="22"/>
        </w:rPr>
        <w:t>Законы отражения света.</w:t>
      </w:r>
      <w:r w:rsidRPr="00C771A5">
        <w:rPr>
          <w:sz w:val="22"/>
          <w:szCs w:val="22"/>
        </w:rPr>
        <w:t>1.Угол отражения равен углу падения.</w:t>
      </w:r>
    </w:p>
    <w:p w:rsidR="0041661E" w:rsidRPr="00C771A5" w:rsidRDefault="0041661E" w:rsidP="0041661E">
      <w:pPr>
        <w:rPr>
          <w:sz w:val="22"/>
          <w:szCs w:val="22"/>
        </w:rPr>
      </w:pPr>
      <w:r w:rsidRPr="00C771A5">
        <w:rPr>
          <w:sz w:val="22"/>
          <w:szCs w:val="22"/>
        </w:rPr>
        <w:t>2.Луч падающий, луч отраженный и нормаль к отражающей поверхности в точке падения лежат в одной плоскости.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3.</w:t>
      </w:r>
      <w:r w:rsidRPr="00C771A5">
        <w:rPr>
          <w:b/>
          <w:i/>
          <w:sz w:val="22"/>
          <w:szCs w:val="22"/>
        </w:rPr>
        <w:t>Законы преломления света.</w:t>
      </w:r>
      <w:r w:rsidRPr="00C771A5">
        <w:rPr>
          <w:sz w:val="22"/>
          <w:szCs w:val="22"/>
        </w:rPr>
        <w:t>1. Падающий луч, преломлённый луч и нормаль к границе раздела двух сред в точке падения лежат в одной плоскости.</w:t>
      </w:r>
    </w:p>
    <w:p w:rsidR="0041661E" w:rsidRPr="00C771A5" w:rsidRDefault="0041661E" w:rsidP="0041661E">
      <w:pPr>
        <w:rPr>
          <w:rStyle w:val="10"/>
        </w:rPr>
      </w:pPr>
      <w:r w:rsidRPr="00C771A5">
        <w:rPr>
          <w:sz w:val="22"/>
          <w:szCs w:val="22"/>
        </w:rPr>
        <w:t xml:space="preserve">2.Отношение синуса угла падения к синусу угла преломления есть величина постоянная для этих двух сред, равная относительному показателю преломления второй среды относительно первой. </w:t>
      </w:r>
      <w:r w:rsidRPr="00C771A5">
        <w:rPr>
          <w:rStyle w:val="10"/>
        </w:rPr>
        <w:t>sinα/sinβ=υ</w:t>
      </w:r>
      <w:r w:rsidRPr="00C771A5">
        <w:rPr>
          <w:rStyle w:val="10"/>
          <w:vertAlign w:val="subscript"/>
        </w:rPr>
        <w:t>1</w:t>
      </w:r>
      <w:r w:rsidRPr="00C771A5">
        <w:rPr>
          <w:rStyle w:val="10"/>
        </w:rPr>
        <w:t>/υ</w:t>
      </w:r>
      <w:r w:rsidRPr="00C771A5">
        <w:rPr>
          <w:rStyle w:val="10"/>
          <w:vertAlign w:val="subscript"/>
        </w:rPr>
        <w:t>2</w:t>
      </w:r>
      <w:r w:rsidRPr="00C771A5">
        <w:rPr>
          <w:rStyle w:val="10"/>
        </w:rPr>
        <w:t>=n</w:t>
      </w:r>
    </w:p>
    <w:p w:rsidR="0041661E" w:rsidRPr="00C771A5" w:rsidRDefault="0041661E" w:rsidP="0041661E">
      <w:pPr>
        <w:rPr>
          <w:b/>
          <w:i/>
          <w:sz w:val="22"/>
          <w:szCs w:val="22"/>
        </w:rPr>
      </w:pPr>
      <w:r>
        <w:rPr>
          <w:sz w:val="22"/>
          <w:szCs w:val="22"/>
        </w:rPr>
        <w:t>4.</w:t>
      </w:r>
      <w:r w:rsidRPr="00C771A5">
        <w:rPr>
          <w:sz w:val="22"/>
          <w:szCs w:val="22"/>
        </w:rPr>
        <w:t xml:space="preserve">Показатель преломления среды относительно вакуума называют </w:t>
      </w:r>
      <w:r w:rsidRPr="00C771A5">
        <w:rPr>
          <w:b/>
          <w:i/>
          <w:sz w:val="22"/>
          <w:szCs w:val="22"/>
        </w:rPr>
        <w:t>абсолютным показателем преломления этой среды.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 w:rsidRPr="00C771A5">
        <w:rPr>
          <w:b/>
          <w:i/>
          <w:sz w:val="22"/>
          <w:szCs w:val="22"/>
        </w:rPr>
        <w:t>Линза</w:t>
      </w:r>
      <w:r w:rsidRPr="00C771A5">
        <w:rPr>
          <w:sz w:val="22"/>
          <w:szCs w:val="22"/>
        </w:rPr>
        <w:t>-это прозрачное тело, ограниченное сферическими поверхностями.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6.</w:t>
      </w:r>
      <w:r w:rsidRPr="00C771A5">
        <w:rPr>
          <w:b/>
          <w:i/>
          <w:sz w:val="22"/>
          <w:szCs w:val="22"/>
        </w:rPr>
        <w:t>Главная оптическая ос</w:t>
      </w:r>
      <w:proofErr w:type="gramStart"/>
      <w:r w:rsidRPr="00C771A5">
        <w:rPr>
          <w:b/>
          <w:i/>
          <w:sz w:val="22"/>
          <w:szCs w:val="22"/>
        </w:rPr>
        <w:t>ь</w:t>
      </w:r>
      <w:r w:rsidRPr="00C771A5">
        <w:rPr>
          <w:sz w:val="22"/>
          <w:szCs w:val="22"/>
        </w:rPr>
        <w:t>-</w:t>
      </w:r>
      <w:proofErr w:type="gramEnd"/>
      <w:r w:rsidRPr="00C771A5">
        <w:rPr>
          <w:sz w:val="22"/>
          <w:szCs w:val="22"/>
        </w:rPr>
        <w:t xml:space="preserve"> прямая, проходящая через центры сферических поверхностей, которые ограничивают линзу.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7.</w:t>
      </w:r>
      <w:r w:rsidRPr="00C771A5">
        <w:rPr>
          <w:b/>
          <w:i/>
          <w:sz w:val="22"/>
          <w:szCs w:val="22"/>
        </w:rPr>
        <w:t xml:space="preserve">Главный фокус линзы - </w:t>
      </w:r>
      <w:r w:rsidRPr="00C771A5">
        <w:rPr>
          <w:sz w:val="22"/>
          <w:szCs w:val="22"/>
        </w:rPr>
        <w:t>точка, в которой пересекаются после преломления в собирающей линзе лучи, падающие на неё параллельно главной оптической оси.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8.</w:t>
      </w:r>
      <w:r w:rsidRPr="00C771A5">
        <w:rPr>
          <w:b/>
          <w:i/>
          <w:sz w:val="22"/>
          <w:szCs w:val="22"/>
        </w:rPr>
        <w:t>Фокусное расстояние линзы</w:t>
      </w:r>
      <w:r w:rsidRPr="00C771A5">
        <w:rPr>
          <w:sz w:val="22"/>
          <w:szCs w:val="22"/>
        </w:rPr>
        <w:t xml:space="preserve"> – расстояние от центра линзы до фокуса.(F)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9.</w:t>
      </w:r>
      <w:r w:rsidRPr="00C771A5">
        <w:rPr>
          <w:b/>
          <w:i/>
          <w:sz w:val="22"/>
          <w:szCs w:val="22"/>
        </w:rPr>
        <w:t>Оптическая сила линз</w:t>
      </w:r>
      <w:proofErr w:type="gramStart"/>
      <w:r w:rsidRPr="00C771A5">
        <w:rPr>
          <w:b/>
          <w:i/>
          <w:sz w:val="22"/>
          <w:szCs w:val="22"/>
        </w:rPr>
        <w:t>ы-</w:t>
      </w:r>
      <w:proofErr w:type="gramEnd"/>
      <w:r w:rsidRPr="00C771A5">
        <w:rPr>
          <w:b/>
          <w:i/>
          <w:sz w:val="22"/>
          <w:szCs w:val="22"/>
        </w:rPr>
        <w:t xml:space="preserve"> </w:t>
      </w:r>
      <w:r w:rsidRPr="00C771A5">
        <w:rPr>
          <w:sz w:val="22"/>
          <w:szCs w:val="22"/>
        </w:rPr>
        <w:t>величина, обратная фокусному расстоянию</w:t>
      </w:r>
      <w:r w:rsidRPr="00C771A5">
        <w:rPr>
          <w:rStyle w:val="10"/>
        </w:rPr>
        <w:t>. D=±1/│F│(</w:t>
      </w:r>
      <w:proofErr w:type="spellStart"/>
      <w:r w:rsidRPr="00C771A5">
        <w:rPr>
          <w:sz w:val="22"/>
          <w:szCs w:val="22"/>
        </w:rPr>
        <w:t>дптр</w:t>
      </w:r>
      <w:proofErr w:type="spellEnd"/>
      <w:r w:rsidRPr="00C771A5">
        <w:rPr>
          <w:sz w:val="22"/>
          <w:szCs w:val="22"/>
        </w:rPr>
        <w:t>)</w:t>
      </w:r>
    </w:p>
    <w:p w:rsidR="0041661E" w:rsidRPr="004951DA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10.</w:t>
      </w:r>
      <w:r w:rsidRPr="00C771A5">
        <w:rPr>
          <w:b/>
          <w:i/>
          <w:sz w:val="22"/>
          <w:szCs w:val="22"/>
        </w:rPr>
        <w:t xml:space="preserve">Формула тонкой линзы </w:t>
      </w:r>
      <w:r w:rsidRPr="00C771A5">
        <w:rPr>
          <w:rStyle w:val="10"/>
        </w:rPr>
        <w:t>1/d+1/f=1/F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11.</w:t>
      </w:r>
      <w:r w:rsidRPr="00C771A5">
        <w:rPr>
          <w:b/>
          <w:i/>
          <w:sz w:val="22"/>
          <w:szCs w:val="22"/>
        </w:rPr>
        <w:t xml:space="preserve">Дисперсией </w:t>
      </w:r>
      <w:r w:rsidRPr="00C771A5">
        <w:rPr>
          <w:sz w:val="22"/>
          <w:szCs w:val="22"/>
        </w:rPr>
        <w:t>называется зависимость показателя преломления среды от частоты световой волны.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12.</w:t>
      </w:r>
      <w:r w:rsidRPr="00C771A5">
        <w:rPr>
          <w:b/>
          <w:i/>
          <w:sz w:val="22"/>
          <w:szCs w:val="22"/>
        </w:rPr>
        <w:t>Интерференция</w:t>
      </w:r>
      <w:r w:rsidR="00D26542">
        <w:rPr>
          <w:b/>
          <w:i/>
          <w:sz w:val="22"/>
          <w:szCs w:val="22"/>
        </w:rPr>
        <w:t xml:space="preserve"> </w:t>
      </w:r>
      <w:r w:rsidRPr="00C771A5">
        <w:rPr>
          <w:b/>
          <w:i/>
          <w:sz w:val="22"/>
          <w:szCs w:val="22"/>
        </w:rPr>
        <w:t xml:space="preserve">- </w:t>
      </w:r>
      <w:r w:rsidRPr="00C771A5">
        <w:rPr>
          <w:sz w:val="22"/>
          <w:szCs w:val="22"/>
        </w:rPr>
        <w:t>сложение в пространстве волн, при котором образуется постоянное во времени распределение амплитуд результирующих колебаний среды.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13.</w:t>
      </w:r>
      <w:r w:rsidRPr="00C771A5">
        <w:rPr>
          <w:b/>
          <w:i/>
          <w:sz w:val="22"/>
          <w:szCs w:val="22"/>
        </w:rPr>
        <w:t>Дифракция</w:t>
      </w:r>
      <w:r w:rsidR="00D26542">
        <w:rPr>
          <w:b/>
          <w:i/>
          <w:sz w:val="22"/>
          <w:szCs w:val="22"/>
        </w:rPr>
        <w:t xml:space="preserve"> </w:t>
      </w:r>
      <w:r w:rsidRPr="00C771A5">
        <w:rPr>
          <w:b/>
          <w:i/>
          <w:sz w:val="22"/>
          <w:szCs w:val="22"/>
        </w:rPr>
        <w:t xml:space="preserve">- </w:t>
      </w:r>
      <w:r w:rsidRPr="00C771A5">
        <w:rPr>
          <w:sz w:val="22"/>
          <w:szCs w:val="22"/>
        </w:rPr>
        <w:t>отклонение от прямолинейного распространения волн.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14.</w:t>
      </w:r>
      <w:r w:rsidRPr="00C771A5">
        <w:rPr>
          <w:b/>
          <w:i/>
          <w:sz w:val="22"/>
          <w:szCs w:val="22"/>
        </w:rPr>
        <w:t xml:space="preserve">Дифракционная решётка </w:t>
      </w:r>
      <w:r w:rsidRPr="00C771A5">
        <w:rPr>
          <w:sz w:val="22"/>
          <w:szCs w:val="22"/>
        </w:rPr>
        <w:t>– представляет собой совокупность большого числа очень узких щелей, разделенных непрозрачными промежутками.</w:t>
      </w: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15.</w:t>
      </w:r>
      <w:r w:rsidRPr="00C771A5">
        <w:rPr>
          <w:b/>
          <w:i/>
          <w:sz w:val="22"/>
          <w:szCs w:val="22"/>
        </w:rPr>
        <w:t>Постулаты теории относительности.</w:t>
      </w:r>
    </w:p>
    <w:p w:rsidR="0041661E" w:rsidRPr="00C771A5" w:rsidRDefault="0041661E" w:rsidP="0041661E">
      <w:pPr>
        <w:numPr>
          <w:ilvl w:val="0"/>
          <w:numId w:val="1"/>
        </w:numPr>
        <w:rPr>
          <w:sz w:val="22"/>
          <w:szCs w:val="22"/>
        </w:rPr>
      </w:pPr>
      <w:r w:rsidRPr="00C771A5">
        <w:rPr>
          <w:sz w:val="22"/>
          <w:szCs w:val="22"/>
        </w:rPr>
        <w:t>Все процессы в природе протекают одинаково во всех инерциальных системах отсчёта.</w:t>
      </w:r>
    </w:p>
    <w:p w:rsidR="0041661E" w:rsidRPr="00C771A5" w:rsidRDefault="0041661E" w:rsidP="0041661E">
      <w:pPr>
        <w:numPr>
          <w:ilvl w:val="0"/>
          <w:numId w:val="1"/>
        </w:numPr>
        <w:rPr>
          <w:sz w:val="22"/>
          <w:szCs w:val="22"/>
        </w:rPr>
      </w:pPr>
      <w:r w:rsidRPr="00C771A5">
        <w:rPr>
          <w:sz w:val="22"/>
          <w:szCs w:val="22"/>
        </w:rPr>
        <w:t>Скорость света в вакууме одинакова во всех инерциальных системах отсчёта и не зависит ни от скорости источника, ни от скорости приёмника светового сигнала.</w:t>
      </w:r>
    </w:p>
    <w:p w:rsidR="0041661E" w:rsidRPr="00C771A5" w:rsidRDefault="0041661E" w:rsidP="0041661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16.</w:t>
      </w:r>
      <w:r w:rsidRPr="00C771A5">
        <w:rPr>
          <w:b/>
          <w:i/>
          <w:sz w:val="22"/>
          <w:szCs w:val="22"/>
        </w:rPr>
        <w:t>Следствия из постулатов теории относительности:</w:t>
      </w:r>
    </w:p>
    <w:p w:rsidR="0041661E" w:rsidRPr="00C771A5" w:rsidRDefault="0041661E" w:rsidP="0041661E">
      <w:pPr>
        <w:pStyle w:val="1"/>
        <w:rPr>
          <w:rFonts w:ascii="Times New Roman" w:hAnsi="Times New Roman"/>
          <w:sz w:val="22"/>
          <w:szCs w:val="22"/>
        </w:rPr>
      </w:pPr>
      <w:r w:rsidRPr="00C771A5">
        <w:rPr>
          <w:rFonts w:ascii="Times New Roman" w:hAnsi="Times New Roman"/>
          <w:sz w:val="22"/>
          <w:szCs w:val="22"/>
        </w:rPr>
        <w:t>1.Ɩ=Ɩ</w:t>
      </w:r>
      <w:r w:rsidRPr="00C771A5">
        <w:rPr>
          <w:rFonts w:ascii="Times New Roman" w:hAnsi="Times New Roman"/>
          <w:sz w:val="22"/>
          <w:szCs w:val="22"/>
          <w:vertAlign w:val="subscript"/>
        </w:rPr>
        <w:t>0</w:t>
      </w:r>
      <w:r w:rsidRPr="00C771A5">
        <w:rPr>
          <w:rFonts w:ascii="Times New Roman" w:hAnsi="Times New Roman"/>
          <w:sz w:val="22"/>
          <w:szCs w:val="22"/>
        </w:rPr>
        <w:t>√1-</w:t>
      </w:r>
      <w:r w:rsidRPr="00C771A5">
        <w:rPr>
          <w:rFonts w:ascii="Times New Roman" w:hAnsi="Times New Roman"/>
          <w:sz w:val="22"/>
          <w:szCs w:val="22"/>
          <w:lang w:val="en-US"/>
        </w:rPr>
        <w:t>υ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>/</w:t>
      </w:r>
      <w:r w:rsidRPr="00C771A5">
        <w:rPr>
          <w:rFonts w:ascii="Times New Roman" w:hAnsi="Times New Roman"/>
          <w:sz w:val="22"/>
          <w:szCs w:val="22"/>
          <w:lang w:val="en-US"/>
        </w:rPr>
        <w:t>c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>-</w:t>
      </w:r>
      <w:r w:rsidRPr="00C771A5">
        <w:rPr>
          <w:rFonts w:ascii="Times New Roman" w:hAnsi="Times New Roman"/>
          <w:b w:val="0"/>
          <w:sz w:val="22"/>
          <w:szCs w:val="22"/>
        </w:rPr>
        <w:t>относительность расстояний.</w:t>
      </w:r>
    </w:p>
    <w:p w:rsidR="0041661E" w:rsidRPr="00C771A5" w:rsidRDefault="0041661E" w:rsidP="0041661E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C771A5">
        <w:rPr>
          <w:rFonts w:ascii="Times New Roman" w:hAnsi="Times New Roman"/>
          <w:sz w:val="22"/>
          <w:szCs w:val="22"/>
        </w:rPr>
        <w:t>2.</w:t>
      </w:r>
      <w:r w:rsidRPr="00C771A5">
        <w:rPr>
          <w:rFonts w:ascii="Times New Roman" w:hAnsi="Times New Roman"/>
          <w:sz w:val="22"/>
          <w:szCs w:val="22"/>
          <w:lang w:val="en-US"/>
        </w:rPr>
        <w:t>t</w:t>
      </w:r>
      <w:r w:rsidRPr="00C771A5">
        <w:rPr>
          <w:rFonts w:ascii="Times New Roman" w:hAnsi="Times New Roman"/>
          <w:sz w:val="22"/>
          <w:szCs w:val="22"/>
        </w:rPr>
        <w:t>=</w:t>
      </w:r>
      <w:r w:rsidRPr="00C771A5">
        <w:rPr>
          <w:rFonts w:ascii="Times New Roman" w:hAnsi="Times New Roman"/>
          <w:sz w:val="22"/>
          <w:szCs w:val="22"/>
          <w:lang w:val="en-US"/>
        </w:rPr>
        <w:t>t</w:t>
      </w:r>
      <w:r w:rsidRPr="00C771A5">
        <w:rPr>
          <w:rFonts w:ascii="Times New Roman" w:hAnsi="Times New Roman"/>
          <w:sz w:val="22"/>
          <w:szCs w:val="22"/>
          <w:vertAlign w:val="subscript"/>
        </w:rPr>
        <w:t>0</w:t>
      </w:r>
      <w:r w:rsidRPr="00C771A5">
        <w:rPr>
          <w:rFonts w:ascii="Times New Roman" w:hAnsi="Times New Roman"/>
          <w:sz w:val="22"/>
          <w:szCs w:val="22"/>
        </w:rPr>
        <w:t>/√1-</w:t>
      </w:r>
      <w:r w:rsidRPr="00C771A5">
        <w:rPr>
          <w:rFonts w:ascii="Times New Roman" w:hAnsi="Times New Roman"/>
          <w:sz w:val="22"/>
          <w:szCs w:val="22"/>
          <w:lang w:val="en-US"/>
        </w:rPr>
        <w:t>υ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>/</w:t>
      </w:r>
      <w:r w:rsidRPr="00C771A5">
        <w:rPr>
          <w:rFonts w:ascii="Times New Roman" w:hAnsi="Times New Roman"/>
          <w:sz w:val="22"/>
          <w:szCs w:val="22"/>
          <w:lang w:val="en-US"/>
        </w:rPr>
        <w:t>c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 xml:space="preserve">- </w:t>
      </w:r>
      <w:r w:rsidRPr="00C771A5">
        <w:rPr>
          <w:rFonts w:ascii="Times New Roman" w:hAnsi="Times New Roman"/>
          <w:b w:val="0"/>
          <w:sz w:val="22"/>
          <w:szCs w:val="22"/>
        </w:rPr>
        <w:t>относительность промежутков времени.</w:t>
      </w:r>
    </w:p>
    <w:p w:rsidR="0041661E" w:rsidRPr="00C771A5" w:rsidRDefault="0041661E" w:rsidP="0041661E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C771A5">
        <w:rPr>
          <w:rFonts w:ascii="Times New Roman" w:hAnsi="Times New Roman"/>
          <w:sz w:val="22"/>
          <w:szCs w:val="22"/>
        </w:rPr>
        <w:t xml:space="preserve">3. </w:t>
      </w:r>
      <w:r w:rsidRPr="00C771A5">
        <w:rPr>
          <w:rFonts w:ascii="Times New Roman" w:hAnsi="Times New Roman"/>
          <w:sz w:val="22"/>
          <w:szCs w:val="22"/>
          <w:lang w:val="en-US"/>
        </w:rPr>
        <w:t>υ</w:t>
      </w:r>
      <w:r w:rsidRPr="00C771A5">
        <w:rPr>
          <w:rFonts w:ascii="Times New Roman" w:hAnsi="Times New Roman"/>
          <w:sz w:val="22"/>
          <w:szCs w:val="22"/>
          <w:vertAlign w:val="subscript"/>
        </w:rPr>
        <w:t>2</w:t>
      </w:r>
      <w:r w:rsidRPr="00C771A5">
        <w:rPr>
          <w:rFonts w:ascii="Times New Roman" w:hAnsi="Times New Roman"/>
          <w:sz w:val="22"/>
          <w:szCs w:val="22"/>
        </w:rPr>
        <w:t>=</w:t>
      </w:r>
      <w:r w:rsidRPr="00C771A5">
        <w:rPr>
          <w:rFonts w:ascii="Times New Roman" w:hAnsi="Times New Roman"/>
          <w:sz w:val="22"/>
          <w:szCs w:val="22"/>
          <w:rtl/>
        </w:rPr>
        <w:t>﴾</w:t>
      </w:r>
      <w:r w:rsidRPr="00C771A5">
        <w:rPr>
          <w:rFonts w:ascii="Times New Roman" w:hAnsi="Times New Roman"/>
          <w:sz w:val="22"/>
          <w:szCs w:val="22"/>
        </w:rPr>
        <w:t>υ</w:t>
      </w:r>
      <w:r w:rsidRPr="00C771A5">
        <w:rPr>
          <w:rFonts w:ascii="Times New Roman" w:hAnsi="Times New Roman"/>
          <w:sz w:val="22"/>
          <w:szCs w:val="22"/>
          <w:vertAlign w:val="subscript"/>
        </w:rPr>
        <w:t>1</w:t>
      </w:r>
      <w:r w:rsidRPr="00C771A5">
        <w:rPr>
          <w:rFonts w:ascii="Times New Roman" w:hAnsi="Times New Roman"/>
          <w:sz w:val="22"/>
          <w:szCs w:val="22"/>
        </w:rPr>
        <w:t>+υ</w:t>
      </w:r>
      <w:r w:rsidRPr="00C771A5">
        <w:rPr>
          <w:rFonts w:ascii="Times New Roman" w:hAnsi="Times New Roman"/>
          <w:sz w:val="22"/>
          <w:szCs w:val="22"/>
          <w:rtl/>
        </w:rPr>
        <w:t>﴿</w:t>
      </w:r>
      <w:r w:rsidRPr="00C771A5">
        <w:rPr>
          <w:rFonts w:ascii="Times New Roman" w:hAnsi="Times New Roman"/>
          <w:sz w:val="22"/>
          <w:szCs w:val="22"/>
        </w:rPr>
        <w:t>/1+υ</w:t>
      </w:r>
      <w:r w:rsidRPr="00C771A5">
        <w:rPr>
          <w:rFonts w:ascii="Times New Roman" w:hAnsi="Times New Roman"/>
          <w:sz w:val="22"/>
          <w:szCs w:val="22"/>
          <w:vertAlign w:val="subscript"/>
        </w:rPr>
        <w:t>1</w:t>
      </w:r>
      <w:r w:rsidRPr="00C771A5">
        <w:rPr>
          <w:rFonts w:ascii="Times New Roman" w:hAnsi="Times New Roman"/>
          <w:sz w:val="22"/>
          <w:szCs w:val="22"/>
        </w:rPr>
        <w:t>υ/с</w:t>
      </w:r>
      <w:proofErr w:type="gramStart"/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proofErr w:type="gramEnd"/>
      <w:r w:rsidRPr="00C771A5">
        <w:rPr>
          <w:rFonts w:ascii="Times New Roman" w:hAnsi="Times New Roman"/>
          <w:sz w:val="22"/>
          <w:szCs w:val="22"/>
        </w:rPr>
        <w:t xml:space="preserve"> </w:t>
      </w:r>
      <w:r w:rsidRPr="00C771A5">
        <w:rPr>
          <w:rFonts w:ascii="Times New Roman" w:hAnsi="Times New Roman"/>
          <w:b w:val="0"/>
          <w:sz w:val="22"/>
          <w:szCs w:val="22"/>
        </w:rPr>
        <w:t>–релятивистский закон сложения скоростей.</w:t>
      </w:r>
    </w:p>
    <w:p w:rsidR="0041661E" w:rsidRPr="00C771A5" w:rsidRDefault="008477A3" w:rsidP="0041661E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8477A3">
        <w:rPr>
          <w:rFonts w:ascii="Times New Roman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2.55pt;margin-top:9.6pt;width:1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HLNQ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">
            <v:stroke endarrow="block"/>
          </v:shape>
        </w:pict>
      </w:r>
      <w:r w:rsidRPr="008477A3">
        <w:rPr>
          <w:rFonts w:ascii="Times New Roman" w:hAnsi="Times New Roman"/>
          <w:noProof/>
          <w:sz w:val="22"/>
          <w:szCs w:val="22"/>
        </w:rPr>
        <w:pict>
          <v:shape id="AutoShape 7" o:spid="_x0000_s1027" type="#_x0000_t32" style="position:absolute;margin-left:43.2pt;margin-top:9.55pt;width:1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DgNQIAAF4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">
            <v:stroke endarrow="block"/>
          </v:shape>
        </w:pict>
      </w:r>
      <w:proofErr w:type="spellStart"/>
      <w:proofErr w:type="gramStart"/>
      <w:r w:rsidR="0041661E" w:rsidRPr="00C771A5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="0041661E" w:rsidRPr="00C771A5">
        <w:rPr>
          <w:rFonts w:ascii="Times New Roman" w:hAnsi="Times New Roman"/>
          <w:sz w:val="22"/>
          <w:szCs w:val="22"/>
        </w:rPr>
        <w:t xml:space="preserve">  = </w:t>
      </w:r>
      <w:r w:rsidR="0041661E" w:rsidRPr="00C771A5">
        <w:rPr>
          <w:rFonts w:ascii="Times New Roman" w:hAnsi="Times New Roman"/>
          <w:sz w:val="22"/>
          <w:szCs w:val="22"/>
          <w:lang w:val="en-US"/>
        </w:rPr>
        <w:t>m</w:t>
      </w:r>
      <w:r w:rsidR="0041661E" w:rsidRPr="00C771A5">
        <w:rPr>
          <w:rFonts w:ascii="Times New Roman" w:hAnsi="Times New Roman"/>
          <w:sz w:val="22"/>
          <w:szCs w:val="22"/>
        </w:rPr>
        <w:t xml:space="preserve"> </w:t>
      </w:r>
      <w:r w:rsidR="0041661E" w:rsidRPr="00C771A5">
        <w:rPr>
          <w:rFonts w:ascii="Times New Roman" w:hAnsi="Times New Roman"/>
          <w:sz w:val="22"/>
          <w:szCs w:val="22"/>
          <w:lang w:val="en-US"/>
        </w:rPr>
        <w:t>υ</w:t>
      </w:r>
      <w:r w:rsidR="0041661E" w:rsidRPr="00C771A5">
        <w:rPr>
          <w:rFonts w:ascii="Times New Roman" w:hAnsi="Times New Roman"/>
          <w:sz w:val="22"/>
          <w:szCs w:val="22"/>
        </w:rPr>
        <w:t xml:space="preserve"> /√1-</w:t>
      </w:r>
      <w:r w:rsidR="0041661E" w:rsidRPr="00C771A5">
        <w:rPr>
          <w:rFonts w:ascii="Times New Roman" w:hAnsi="Times New Roman"/>
          <w:sz w:val="22"/>
          <w:szCs w:val="22"/>
          <w:lang w:val="en-US"/>
        </w:rPr>
        <w:t>υ</w:t>
      </w:r>
      <w:r w:rsidR="0041661E"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="0041661E" w:rsidRPr="00C771A5">
        <w:rPr>
          <w:rFonts w:ascii="Times New Roman" w:hAnsi="Times New Roman"/>
          <w:sz w:val="22"/>
          <w:szCs w:val="22"/>
        </w:rPr>
        <w:t>/</w:t>
      </w:r>
      <w:r w:rsidR="0041661E" w:rsidRPr="00C771A5">
        <w:rPr>
          <w:rFonts w:ascii="Times New Roman" w:hAnsi="Times New Roman"/>
          <w:sz w:val="22"/>
          <w:szCs w:val="22"/>
          <w:lang w:val="en-US"/>
        </w:rPr>
        <w:t>c</w:t>
      </w:r>
      <w:r w:rsidR="0041661E"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="0041661E" w:rsidRPr="00C771A5">
        <w:rPr>
          <w:rFonts w:ascii="Times New Roman" w:hAnsi="Times New Roman"/>
          <w:sz w:val="22"/>
          <w:szCs w:val="22"/>
        </w:rPr>
        <w:t xml:space="preserve">- </w:t>
      </w:r>
      <w:r w:rsidR="0041661E" w:rsidRPr="00C771A5">
        <w:rPr>
          <w:rFonts w:ascii="Times New Roman" w:hAnsi="Times New Roman"/>
          <w:b w:val="0"/>
          <w:sz w:val="22"/>
          <w:szCs w:val="22"/>
        </w:rPr>
        <w:t>импульс частицы.</w:t>
      </w:r>
    </w:p>
    <w:p w:rsidR="0041661E" w:rsidRPr="00C771A5" w:rsidRDefault="0041661E" w:rsidP="0041661E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C771A5">
        <w:rPr>
          <w:rFonts w:ascii="Times New Roman" w:hAnsi="Times New Roman"/>
          <w:sz w:val="22"/>
          <w:szCs w:val="22"/>
        </w:rPr>
        <w:t xml:space="preserve">Е= </w:t>
      </w:r>
      <w:proofErr w:type="spellStart"/>
      <w:r w:rsidRPr="00C771A5">
        <w:rPr>
          <w:rFonts w:ascii="Times New Roman" w:hAnsi="Times New Roman"/>
          <w:sz w:val="22"/>
          <w:szCs w:val="22"/>
        </w:rPr>
        <w:t>m</w:t>
      </w:r>
      <w:proofErr w:type="spellEnd"/>
      <w:r w:rsidRPr="00C771A5">
        <w:rPr>
          <w:rFonts w:ascii="Times New Roman" w:hAnsi="Times New Roman"/>
          <w:sz w:val="22"/>
          <w:szCs w:val="22"/>
        </w:rPr>
        <w:t xml:space="preserve"> </w:t>
      </w:r>
      <w:r w:rsidRPr="00C771A5">
        <w:rPr>
          <w:rFonts w:ascii="Times New Roman" w:hAnsi="Times New Roman"/>
          <w:sz w:val="22"/>
          <w:szCs w:val="22"/>
          <w:lang w:val="en-US"/>
        </w:rPr>
        <w:t>c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>/√1-</w:t>
      </w:r>
      <w:r w:rsidRPr="00C771A5">
        <w:rPr>
          <w:rFonts w:ascii="Times New Roman" w:hAnsi="Times New Roman"/>
          <w:sz w:val="22"/>
          <w:szCs w:val="22"/>
          <w:lang w:val="en-US"/>
        </w:rPr>
        <w:t>υ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>/</w:t>
      </w:r>
      <w:r w:rsidRPr="00C771A5">
        <w:rPr>
          <w:rFonts w:ascii="Times New Roman" w:hAnsi="Times New Roman"/>
          <w:sz w:val="22"/>
          <w:szCs w:val="22"/>
          <w:lang w:val="en-US"/>
        </w:rPr>
        <w:t>c</w:t>
      </w:r>
      <w:r w:rsidRPr="00C771A5">
        <w:rPr>
          <w:rFonts w:ascii="Times New Roman" w:hAnsi="Times New Roman"/>
          <w:sz w:val="22"/>
          <w:szCs w:val="22"/>
          <w:vertAlign w:val="superscript"/>
        </w:rPr>
        <w:t>2</w:t>
      </w:r>
      <w:r w:rsidRPr="00C771A5">
        <w:rPr>
          <w:rFonts w:ascii="Times New Roman" w:hAnsi="Times New Roman"/>
          <w:sz w:val="22"/>
          <w:szCs w:val="22"/>
        </w:rPr>
        <w:t xml:space="preserve">- </w:t>
      </w:r>
      <w:r w:rsidRPr="00C771A5">
        <w:rPr>
          <w:rFonts w:ascii="Times New Roman" w:hAnsi="Times New Roman"/>
          <w:b w:val="0"/>
          <w:sz w:val="22"/>
          <w:szCs w:val="22"/>
        </w:rPr>
        <w:t>энергия частицы.</w:t>
      </w:r>
    </w:p>
    <w:p w:rsidR="0041661E" w:rsidRPr="004951DA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17.</w:t>
      </w:r>
      <w:r w:rsidRPr="00C771A5">
        <w:rPr>
          <w:b/>
          <w:i/>
          <w:sz w:val="22"/>
          <w:szCs w:val="22"/>
        </w:rPr>
        <w:t xml:space="preserve">Фотоэффект – </w:t>
      </w:r>
      <w:r w:rsidRPr="00C771A5">
        <w:rPr>
          <w:sz w:val="22"/>
          <w:szCs w:val="22"/>
        </w:rPr>
        <w:t xml:space="preserve">это вырывание электронов из вещества под действием света. </w:t>
      </w:r>
    </w:p>
    <w:p w:rsidR="0041661E" w:rsidRPr="004951DA" w:rsidRDefault="0041661E" w:rsidP="0041661E">
      <w:pPr>
        <w:rPr>
          <w:sz w:val="22"/>
          <w:szCs w:val="22"/>
        </w:rPr>
      </w:pPr>
    </w:p>
    <w:p w:rsidR="0041661E" w:rsidRPr="00C771A5" w:rsidRDefault="0041661E" w:rsidP="0041661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18.</w:t>
      </w:r>
      <w:r w:rsidRPr="00C771A5">
        <w:rPr>
          <w:b/>
          <w:i/>
          <w:sz w:val="22"/>
          <w:szCs w:val="22"/>
        </w:rPr>
        <w:t xml:space="preserve">Законы фотоэффекта: </w:t>
      </w:r>
    </w:p>
    <w:p w:rsidR="0041661E" w:rsidRPr="00C771A5" w:rsidRDefault="0041661E" w:rsidP="0041661E">
      <w:pPr>
        <w:rPr>
          <w:sz w:val="22"/>
          <w:szCs w:val="22"/>
        </w:rPr>
      </w:pPr>
      <w:r w:rsidRPr="00C771A5">
        <w:rPr>
          <w:b/>
          <w:i/>
          <w:sz w:val="22"/>
          <w:szCs w:val="22"/>
        </w:rPr>
        <w:t>1.Ф</w:t>
      </w:r>
      <w:r w:rsidRPr="00C771A5">
        <w:rPr>
          <w:sz w:val="22"/>
          <w:szCs w:val="22"/>
        </w:rPr>
        <w:t>ототок насыщения прямо пропорционален падающему световому потоку.</w:t>
      </w:r>
    </w:p>
    <w:p w:rsidR="0041661E" w:rsidRPr="00C771A5" w:rsidRDefault="0041661E" w:rsidP="0041661E">
      <w:pPr>
        <w:rPr>
          <w:sz w:val="22"/>
          <w:szCs w:val="22"/>
        </w:rPr>
      </w:pPr>
      <w:r w:rsidRPr="00C771A5">
        <w:rPr>
          <w:sz w:val="22"/>
          <w:szCs w:val="22"/>
        </w:rPr>
        <w:t>2.Максимальная кинетическая энергия фотоэлектронов линейно растёт с частотой света и не зависит от его интенсивности.</w:t>
      </w:r>
    </w:p>
    <w:p w:rsidR="0041661E" w:rsidRPr="004951DA" w:rsidRDefault="0041661E" w:rsidP="0041661E">
      <w:pPr>
        <w:rPr>
          <w:sz w:val="22"/>
          <w:szCs w:val="22"/>
        </w:rPr>
      </w:pPr>
      <w:r w:rsidRPr="00C771A5">
        <w:rPr>
          <w:sz w:val="22"/>
          <w:szCs w:val="22"/>
        </w:rPr>
        <w:t>3.Для каждого вещества существует максимальная длина волны, при которой фотоэффект ещё наблюдается. При больших длинах волн фотоэффекта нет.</w:t>
      </w:r>
    </w:p>
    <w:p w:rsidR="0041661E" w:rsidRPr="004951DA" w:rsidRDefault="0041661E" w:rsidP="0041661E">
      <w:pPr>
        <w:rPr>
          <w:sz w:val="22"/>
          <w:szCs w:val="22"/>
        </w:rPr>
      </w:pPr>
    </w:p>
    <w:p w:rsidR="0041661E" w:rsidRPr="00C771A5" w:rsidRDefault="0041661E" w:rsidP="0041661E">
      <w:pPr>
        <w:rPr>
          <w:sz w:val="22"/>
          <w:szCs w:val="22"/>
        </w:rPr>
      </w:pPr>
      <w:r>
        <w:rPr>
          <w:b/>
          <w:i/>
          <w:sz w:val="22"/>
          <w:szCs w:val="22"/>
        </w:rPr>
        <w:t>19.</w:t>
      </w:r>
      <w:r w:rsidRPr="00C771A5">
        <w:rPr>
          <w:b/>
          <w:i/>
          <w:sz w:val="22"/>
          <w:szCs w:val="22"/>
        </w:rPr>
        <w:t>Работа выхода</w:t>
      </w:r>
      <w:r w:rsidRPr="00C771A5">
        <w:rPr>
          <w:sz w:val="22"/>
          <w:szCs w:val="22"/>
        </w:rPr>
        <w:t xml:space="preserve"> – это минимальная энергия, которую необходимо сообщить электрону, чтобы он покинул металл.</w:t>
      </w:r>
    </w:p>
    <w:p w:rsidR="0041661E" w:rsidRPr="00C771A5" w:rsidRDefault="0041661E" w:rsidP="0041661E">
      <w:pPr>
        <w:rPr>
          <w:rStyle w:val="10"/>
          <w:sz w:val="22"/>
          <w:szCs w:val="22"/>
        </w:rPr>
      </w:pPr>
      <w:r>
        <w:rPr>
          <w:b/>
          <w:i/>
          <w:sz w:val="22"/>
          <w:szCs w:val="22"/>
        </w:rPr>
        <w:t>20.</w:t>
      </w:r>
      <w:r w:rsidRPr="00C771A5">
        <w:rPr>
          <w:b/>
          <w:i/>
          <w:sz w:val="22"/>
          <w:szCs w:val="22"/>
        </w:rPr>
        <w:t xml:space="preserve">Энергия каждой </w:t>
      </w:r>
      <w:r w:rsidR="00D26542">
        <w:rPr>
          <w:b/>
          <w:i/>
          <w:sz w:val="22"/>
          <w:szCs w:val="22"/>
        </w:rPr>
        <w:t xml:space="preserve">порции </w:t>
      </w:r>
      <w:r w:rsidRPr="00C771A5">
        <w:rPr>
          <w:b/>
          <w:i/>
          <w:sz w:val="22"/>
          <w:szCs w:val="22"/>
        </w:rPr>
        <w:t xml:space="preserve"> излучения </w:t>
      </w:r>
      <w:r w:rsidRPr="00C771A5">
        <w:rPr>
          <w:rStyle w:val="10"/>
          <w:sz w:val="22"/>
          <w:szCs w:val="22"/>
        </w:rPr>
        <w:t xml:space="preserve">– E= </w:t>
      </w:r>
      <w:proofErr w:type="spellStart"/>
      <w:r w:rsidRPr="00C771A5">
        <w:rPr>
          <w:rStyle w:val="10"/>
          <w:sz w:val="22"/>
          <w:szCs w:val="22"/>
        </w:rPr>
        <w:t>hv</w:t>
      </w:r>
      <w:proofErr w:type="spellEnd"/>
      <w:r w:rsidRPr="00C771A5">
        <w:rPr>
          <w:rStyle w:val="10"/>
          <w:sz w:val="22"/>
          <w:szCs w:val="22"/>
        </w:rPr>
        <w:t xml:space="preserve"> = A+mυ</w:t>
      </w:r>
      <w:r w:rsidRPr="00C771A5">
        <w:rPr>
          <w:rStyle w:val="10"/>
          <w:sz w:val="22"/>
          <w:szCs w:val="22"/>
          <w:vertAlign w:val="superscript"/>
        </w:rPr>
        <w:t>2</w:t>
      </w:r>
      <w:r w:rsidRPr="00C771A5">
        <w:rPr>
          <w:rStyle w:val="10"/>
          <w:sz w:val="22"/>
          <w:szCs w:val="22"/>
        </w:rPr>
        <w:t>/2</w:t>
      </w:r>
    </w:p>
    <w:p w:rsidR="004A5217" w:rsidRDefault="004A5217" w:rsidP="004A5217">
      <w:pPr>
        <w:rPr>
          <w:rStyle w:val="a3"/>
          <w:i w:val="0"/>
          <w:color w:val="000000"/>
        </w:rPr>
      </w:pPr>
      <w:bookmarkStart w:id="0" w:name="_GoBack"/>
      <w:bookmarkEnd w:id="0"/>
    </w:p>
    <w:sectPr w:rsidR="004A5217" w:rsidSect="004166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72C4"/>
    <w:multiLevelType w:val="hybridMultilevel"/>
    <w:tmpl w:val="9E6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1E"/>
    <w:rsid w:val="00046A5B"/>
    <w:rsid w:val="0041661E"/>
    <w:rsid w:val="004A5217"/>
    <w:rsid w:val="006302C2"/>
    <w:rsid w:val="00667C0B"/>
    <w:rsid w:val="008477A3"/>
    <w:rsid w:val="00854AF9"/>
    <w:rsid w:val="008566A2"/>
    <w:rsid w:val="00A61F2D"/>
    <w:rsid w:val="00A81648"/>
    <w:rsid w:val="00A92485"/>
    <w:rsid w:val="00B332A6"/>
    <w:rsid w:val="00BC42B5"/>
    <w:rsid w:val="00D26542"/>
    <w:rsid w:val="00E809A2"/>
    <w:rsid w:val="00E86264"/>
    <w:rsid w:val="00F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661E"/>
    <w:rPr>
      <w:i/>
      <w:iCs/>
    </w:rPr>
  </w:style>
  <w:style w:type="character" w:styleId="a4">
    <w:name w:val="Strong"/>
    <w:basedOn w:val="a0"/>
    <w:uiPriority w:val="22"/>
    <w:qFormat/>
    <w:rsid w:val="0041661E"/>
    <w:rPr>
      <w:b/>
      <w:bCs/>
    </w:rPr>
  </w:style>
  <w:style w:type="paragraph" w:styleId="a5">
    <w:name w:val="Normal (Web)"/>
    <w:basedOn w:val="a"/>
    <w:uiPriority w:val="99"/>
    <w:unhideWhenUsed/>
    <w:rsid w:val="0041661E"/>
    <w:pPr>
      <w:spacing w:before="100" w:beforeAutospacing="1" w:after="100" w:afterAutospacing="1"/>
    </w:pPr>
  </w:style>
  <w:style w:type="character" w:customStyle="1" w:styleId="podzag91">
    <w:name w:val="podzag_91"/>
    <w:basedOn w:val="a0"/>
    <w:rsid w:val="0041661E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udar">
    <w:name w:val="udar"/>
    <w:basedOn w:val="a0"/>
    <w:rsid w:val="0041661E"/>
  </w:style>
  <w:style w:type="character" w:customStyle="1" w:styleId="mathjax1">
    <w:name w:val="mathjax1"/>
    <w:basedOn w:val="a0"/>
    <w:rsid w:val="0041661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term1">
    <w:name w:val="term1"/>
    <w:basedOn w:val="a0"/>
    <w:rsid w:val="0041661E"/>
    <w:rPr>
      <w:b/>
      <w:bCs/>
      <w:i/>
      <w:iCs/>
      <w:color w:val="124815"/>
    </w:rPr>
  </w:style>
  <w:style w:type="character" w:customStyle="1" w:styleId="em1">
    <w:name w:val="em1"/>
    <w:basedOn w:val="a0"/>
    <w:rsid w:val="0041661E"/>
    <w:rPr>
      <w:b/>
      <w:bCs/>
    </w:rPr>
  </w:style>
  <w:style w:type="character" w:customStyle="1" w:styleId="m1">
    <w:name w:val="m1"/>
    <w:basedOn w:val="a0"/>
    <w:rsid w:val="00416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6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66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661E"/>
    <w:rPr>
      <w:i/>
      <w:iCs/>
    </w:rPr>
  </w:style>
  <w:style w:type="character" w:styleId="a4">
    <w:name w:val="Strong"/>
    <w:basedOn w:val="a0"/>
    <w:uiPriority w:val="22"/>
    <w:qFormat/>
    <w:rsid w:val="0041661E"/>
    <w:rPr>
      <w:b/>
      <w:bCs/>
    </w:rPr>
  </w:style>
  <w:style w:type="paragraph" w:styleId="a5">
    <w:name w:val="Normal (Web)"/>
    <w:basedOn w:val="a"/>
    <w:uiPriority w:val="99"/>
    <w:unhideWhenUsed/>
    <w:rsid w:val="0041661E"/>
    <w:pPr>
      <w:spacing w:before="100" w:beforeAutospacing="1" w:after="100" w:afterAutospacing="1"/>
    </w:pPr>
  </w:style>
  <w:style w:type="character" w:customStyle="1" w:styleId="podzag91">
    <w:name w:val="podzag_91"/>
    <w:basedOn w:val="a0"/>
    <w:rsid w:val="0041661E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udar">
    <w:name w:val="udar"/>
    <w:basedOn w:val="a0"/>
    <w:rsid w:val="0041661E"/>
  </w:style>
  <w:style w:type="character" w:customStyle="1" w:styleId="mathjax1">
    <w:name w:val="mathjax1"/>
    <w:basedOn w:val="a0"/>
    <w:rsid w:val="0041661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term1">
    <w:name w:val="term1"/>
    <w:basedOn w:val="a0"/>
    <w:rsid w:val="0041661E"/>
    <w:rPr>
      <w:b/>
      <w:bCs/>
      <w:i/>
      <w:iCs/>
      <w:color w:val="124815"/>
    </w:rPr>
  </w:style>
  <w:style w:type="character" w:customStyle="1" w:styleId="em1">
    <w:name w:val="em1"/>
    <w:basedOn w:val="a0"/>
    <w:rsid w:val="0041661E"/>
    <w:rPr>
      <w:b/>
      <w:bCs/>
    </w:rPr>
  </w:style>
  <w:style w:type="character" w:customStyle="1" w:styleId="m1">
    <w:name w:val="m1"/>
    <w:basedOn w:val="a0"/>
    <w:rsid w:val="00416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6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66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ДОМ</cp:lastModifiedBy>
  <cp:revision>4</cp:revision>
  <cp:lastPrinted>2024-01-15T19:12:00Z</cp:lastPrinted>
  <dcterms:created xsi:type="dcterms:W3CDTF">2014-03-07T10:20:00Z</dcterms:created>
  <dcterms:modified xsi:type="dcterms:W3CDTF">2024-01-15T19:13:00Z</dcterms:modified>
</cp:coreProperties>
</file>